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3870895F">
                <wp:extent cx="7369175" cy="266008"/>
                <wp:effectExtent l="0" t="0" r="3175" b="127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66008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146E9ADE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D121E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23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0.95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146E9ADE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D121E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23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5E1E7C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5E1E7C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5E1E7C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5E1E7C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5E1E7C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5E1E7C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245EEB28" w:rsidR="00496902" w:rsidRPr="00AA7D4E" w:rsidRDefault="00023CA7" w:rsidP="005E1E7C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D121E9" w:rsidRPr="00D121E9">
        <w:rPr>
          <w:rFonts w:ascii="Times New Roman" w:hAnsi="Times New Roman" w:cs="Times New Roman"/>
          <w:b/>
          <w:bCs/>
          <w:sz w:val="24"/>
          <w:szCs w:val="24"/>
        </w:rPr>
        <w:t>LIGIA MARIA CARNEIRO</w:t>
      </w:r>
      <w:r w:rsidR="00D121E9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D121E9" w:rsidRPr="00D121E9">
        <w:rPr>
          <w:rFonts w:ascii="Times New Roman" w:hAnsi="Times New Roman" w:cs="Times New Roman"/>
          <w:b/>
          <w:bCs/>
          <w:sz w:val="24"/>
          <w:szCs w:val="24"/>
        </w:rPr>
        <w:t>29.228.930/0001-89</w:t>
      </w:r>
      <w:r w:rsidR="00D121E9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D121E9" w:rsidRPr="00D121E9">
        <w:rPr>
          <w:rFonts w:ascii="Times New Roman" w:hAnsi="Times New Roman" w:cs="Times New Roman"/>
          <w:sz w:val="24"/>
          <w:szCs w:val="24"/>
        </w:rPr>
        <w:t>AV PREFEITO GUIOMAR DE JESUS LOPES</w:t>
      </w:r>
      <w:r w:rsidR="00D121E9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D121E9">
        <w:rPr>
          <w:rFonts w:ascii="Times New Roman" w:hAnsi="Times New Roman" w:cs="Times New Roman"/>
          <w:sz w:val="24"/>
          <w:szCs w:val="24"/>
        </w:rPr>
        <w:t xml:space="preserve">nº </w:t>
      </w:r>
      <w:r w:rsidR="00D121E9" w:rsidRPr="00D121E9">
        <w:rPr>
          <w:rFonts w:ascii="Times New Roman" w:hAnsi="Times New Roman" w:cs="Times New Roman"/>
          <w:sz w:val="24"/>
          <w:szCs w:val="24"/>
        </w:rPr>
        <w:t>418</w:t>
      </w:r>
      <w:r w:rsidR="00C35ADD" w:rsidRPr="00D121E9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D121E9">
        <w:rPr>
          <w:rFonts w:ascii="Times New Roman" w:hAnsi="Times New Roman" w:cs="Times New Roman"/>
          <w:sz w:val="24"/>
          <w:szCs w:val="24"/>
        </w:rPr>
        <w:t>Bairro</w:t>
      </w:r>
      <w:r w:rsidR="00D121E9" w:rsidRPr="00D121E9">
        <w:rPr>
          <w:rFonts w:ascii="Times New Roman" w:hAnsi="Times New Roman" w:cs="Times New Roman"/>
          <w:sz w:val="24"/>
          <w:szCs w:val="24"/>
        </w:rPr>
        <w:t xml:space="preserve"> SAO MIGUEL</w:t>
      </w:r>
      <w:r w:rsidR="00931612" w:rsidRPr="00D121E9">
        <w:rPr>
          <w:rFonts w:ascii="Times New Roman" w:hAnsi="Times New Roman" w:cs="Times New Roman"/>
          <w:sz w:val="24"/>
          <w:szCs w:val="24"/>
        </w:rPr>
        <w:t>,</w:t>
      </w:r>
      <w:r w:rsidR="00277F38" w:rsidRPr="00D121E9">
        <w:rPr>
          <w:rFonts w:ascii="Times New Roman" w:hAnsi="Times New Roman" w:cs="Times New Roman"/>
          <w:sz w:val="24"/>
          <w:szCs w:val="24"/>
        </w:rPr>
        <w:t xml:space="preserve"> </w:t>
      </w:r>
      <w:r w:rsidR="00D121E9" w:rsidRPr="00D121E9">
        <w:rPr>
          <w:rFonts w:ascii="Times New Roman" w:hAnsi="Times New Roman" w:cs="Times New Roman"/>
          <w:b/>
          <w:bCs/>
          <w:sz w:val="24"/>
          <w:szCs w:val="24"/>
        </w:rPr>
        <w:t>FRANCISCO BELTRAO</w:t>
      </w:r>
      <w:r w:rsidR="00931612" w:rsidRPr="00D121E9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121E9" w:rsidRPr="00D121E9">
        <w:rPr>
          <w:rFonts w:ascii="Times New Roman" w:hAnsi="Times New Roman" w:cs="Times New Roman"/>
          <w:b/>
          <w:bCs/>
          <w:sz w:val="24"/>
          <w:szCs w:val="24"/>
        </w:rPr>
        <w:t>PR</w:t>
      </w:r>
      <w:r w:rsidR="00931612" w:rsidRPr="00D121E9">
        <w:rPr>
          <w:rFonts w:ascii="Times New Roman" w:hAnsi="Times New Roman" w:cs="Times New Roman"/>
          <w:sz w:val="24"/>
          <w:szCs w:val="24"/>
        </w:rPr>
        <w:t>,</w:t>
      </w:r>
      <w:r w:rsidR="007125E3" w:rsidRPr="00D121E9">
        <w:rPr>
          <w:rFonts w:ascii="Times New Roman" w:hAnsi="Times New Roman" w:cs="Times New Roman"/>
          <w:sz w:val="24"/>
          <w:szCs w:val="24"/>
        </w:rPr>
        <w:t xml:space="preserve"> </w:t>
      </w:r>
      <w:r w:rsidR="00D121E9" w:rsidRPr="00D121E9">
        <w:rPr>
          <w:rFonts w:ascii="Times New Roman" w:hAnsi="Times New Roman" w:cs="Times New Roman"/>
          <w:sz w:val="24"/>
          <w:szCs w:val="24"/>
        </w:rPr>
        <w:t>CEP 85602-510</w:t>
      </w:r>
      <w:r w:rsidR="00931612" w:rsidRPr="00D121E9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D121E9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D121E9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D121E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D121E9">
        <w:rPr>
          <w:rFonts w:ascii="Times New Roman" w:hAnsi="Times New Roman" w:cs="Times New Roman"/>
          <w:sz w:val="24"/>
          <w:szCs w:val="24"/>
        </w:rPr>
        <w:t>o(a)</w:t>
      </w:r>
      <w:r w:rsidR="00931612" w:rsidRPr="00D121E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D121E9">
        <w:rPr>
          <w:rFonts w:ascii="Times New Roman" w:hAnsi="Times New Roman" w:cs="Times New Roman"/>
          <w:sz w:val="24"/>
          <w:szCs w:val="24"/>
        </w:rPr>
        <w:t>Sr(a).</w:t>
      </w:r>
      <w:r w:rsidR="00D121E9" w:rsidRPr="00D121E9">
        <w:t xml:space="preserve"> </w:t>
      </w:r>
      <w:r w:rsidR="00D121E9" w:rsidRPr="00D121E9">
        <w:rPr>
          <w:rFonts w:ascii="Times New Roman" w:hAnsi="Times New Roman" w:cs="Times New Roman"/>
          <w:b/>
          <w:bCs/>
          <w:sz w:val="24"/>
          <w:szCs w:val="24"/>
        </w:rPr>
        <w:t>LIGIA MARIA CARNEIRO</w:t>
      </w:r>
      <w:r w:rsidR="00931612" w:rsidRPr="00D121E9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D121E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D121E9">
        <w:rPr>
          <w:rFonts w:ascii="Times New Roman" w:hAnsi="Times New Roman" w:cs="Times New Roman"/>
          <w:sz w:val="24"/>
          <w:szCs w:val="24"/>
        </w:rPr>
        <w:t>CPF</w:t>
      </w:r>
      <w:r w:rsidR="00931612" w:rsidRPr="00D121E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D121E9">
        <w:rPr>
          <w:rFonts w:ascii="Times New Roman" w:hAnsi="Times New Roman" w:cs="Times New Roman"/>
          <w:sz w:val="24"/>
          <w:szCs w:val="24"/>
        </w:rPr>
        <w:t>nº.</w:t>
      </w:r>
      <w:r w:rsidR="008A246B" w:rsidRPr="00D121E9">
        <w:t xml:space="preserve"> </w:t>
      </w:r>
      <w:r w:rsidR="00D121E9" w:rsidRPr="00D121E9">
        <w:rPr>
          <w:rFonts w:ascii="Times New Roman" w:hAnsi="Times New Roman" w:cs="Times New Roman"/>
          <w:b/>
          <w:bCs/>
          <w:sz w:val="24"/>
          <w:szCs w:val="24"/>
        </w:rPr>
        <w:t>060.802.109-16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5E1E7C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5E1E7C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01002373" w:rsidR="007C113B" w:rsidRPr="00A34B6A" w:rsidRDefault="00725CC4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A34B6A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A34B6A" w:rsidRPr="00A34B6A">
        <w:rPr>
          <w:rFonts w:ascii="Times New Roman" w:hAnsi="Times New Roman" w:cs="Times New Roman"/>
          <w:b/>
          <w:bCs/>
          <w:sz w:val="24"/>
          <w:szCs w:val="24"/>
        </w:rPr>
        <w:t>242.514,12 (Duzentos e quarenta e dois mil, quinhentos e quatorze reais e doze centavos)</w:t>
      </w:r>
    </w:p>
    <w:tbl>
      <w:tblPr>
        <w:tblStyle w:val="Tabelacomgrade7"/>
        <w:tblW w:w="10201" w:type="dxa"/>
        <w:tblInd w:w="0" w:type="dxa"/>
        <w:tblLook w:val="04A0" w:firstRow="1" w:lastRow="0" w:firstColumn="1" w:lastColumn="0" w:noHBand="0" w:noVBand="1"/>
      </w:tblPr>
      <w:tblGrid>
        <w:gridCol w:w="696"/>
        <w:gridCol w:w="4399"/>
        <w:gridCol w:w="1414"/>
        <w:gridCol w:w="890"/>
        <w:gridCol w:w="668"/>
        <w:gridCol w:w="838"/>
        <w:gridCol w:w="1296"/>
      </w:tblGrid>
      <w:tr w:rsidR="00A34B6A" w:rsidRPr="00A34B6A" w14:paraId="6ADE4EC9" w14:textId="77777777" w:rsidTr="00A34B6A"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76C6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LIGIA MARIA CARNEIRO</w:t>
            </w:r>
          </w:p>
        </w:tc>
      </w:tr>
      <w:tr w:rsidR="00A34B6A" w:rsidRPr="00A34B6A" w14:paraId="6B872724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7272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8251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AMIODARONA 200MG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1D7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geolab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29D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DAE1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AA2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24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1.180,00</w:t>
            </w:r>
          </w:p>
        </w:tc>
      </w:tr>
      <w:tr w:rsidR="00A34B6A" w:rsidRPr="00A34B6A" w14:paraId="0D75E19E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78C1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5482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APIXABANA 5MG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FB9C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bristol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573B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37D1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2E6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4,65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31B0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46.500,00</w:t>
            </w:r>
          </w:p>
        </w:tc>
      </w:tr>
      <w:tr w:rsidR="00A34B6A" w:rsidRPr="00A34B6A" w14:paraId="0394F6C4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121B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A05A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CILOSTAZOL 100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70F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eurofarma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103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278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546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F23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435,60</w:t>
            </w:r>
          </w:p>
        </w:tc>
      </w:tr>
      <w:tr w:rsidR="00A34B6A" w:rsidRPr="00A34B6A" w14:paraId="39F34257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6033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315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CILOSTAZOL 50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7B8B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biosintetica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7265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3992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8EA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476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257,40</w:t>
            </w:r>
          </w:p>
        </w:tc>
      </w:tr>
      <w:tr w:rsidR="00A34B6A" w:rsidRPr="00A34B6A" w14:paraId="0C9597C5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CA1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9174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DIOSMINA MAIS HESPERIDINA 450/50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D9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globo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CA84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33.120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990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41B0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0,449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B79C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14.870,88</w:t>
            </w:r>
          </w:p>
        </w:tc>
      </w:tr>
      <w:tr w:rsidR="00A34B6A" w:rsidRPr="00A34B6A" w14:paraId="58D31612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079A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9123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GLICOSAMINA+CONDROITINA 1,5/1,2 G -SACHE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BEA9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eurofarma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3629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16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34B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5,26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53A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26.826,00</w:t>
            </w:r>
          </w:p>
        </w:tc>
      </w:tr>
      <w:tr w:rsidR="00A34B6A" w:rsidRPr="00A34B6A" w14:paraId="079F358D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A4E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0F21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OXCARBAMAZEPINA 300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3D53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medley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9F4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2.700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1FAA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916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E62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1.890,00</w:t>
            </w:r>
          </w:p>
        </w:tc>
      </w:tr>
      <w:tr w:rsidR="00A34B6A" w:rsidRPr="00A34B6A" w14:paraId="7CE7727C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169A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42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RIVAROXABANA 10 MG (XARELTO)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B41C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bayer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598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3F95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2DC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7,65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0A14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22.950,00</w:t>
            </w:r>
          </w:p>
        </w:tc>
      </w:tr>
      <w:tr w:rsidR="00A34B6A" w:rsidRPr="00A34B6A" w14:paraId="663A94CF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FB5A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92B9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RIVAROXABANA 20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93A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bayer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5733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15.820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02F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837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7,75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305F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122.605,00</w:t>
            </w:r>
          </w:p>
        </w:tc>
      </w:tr>
      <w:tr w:rsidR="00A34B6A" w:rsidRPr="00A34B6A" w14:paraId="2E421F78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C36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06F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TOPIRAMATO 100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A2A3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accord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5236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92FF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0F02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BFC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1.530,00</w:t>
            </w:r>
          </w:p>
        </w:tc>
      </w:tr>
      <w:tr w:rsidR="00A34B6A" w:rsidRPr="00A34B6A" w14:paraId="2D5855A9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0E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949B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TOPIRAMATO 25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CD5C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accord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0E19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C074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724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EA95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992,00</w:t>
            </w:r>
          </w:p>
        </w:tc>
      </w:tr>
      <w:tr w:rsidR="00A34B6A" w:rsidRPr="00A34B6A" w14:paraId="04DECD4B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EDD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1D56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TOPIRAMATO 50 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553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accord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0B2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7.740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A246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4AF8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E98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1.315,80</w:t>
            </w:r>
          </w:p>
        </w:tc>
      </w:tr>
      <w:tr w:rsidR="00A34B6A" w:rsidRPr="00A34B6A" w14:paraId="3C075943" w14:textId="77777777" w:rsidTr="00A34B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636D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3AB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ZOLPIDEM 10MG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6576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teuto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42EC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4.880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36AB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1D47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0,238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20DB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1.161,44</w:t>
            </w:r>
          </w:p>
        </w:tc>
      </w:tr>
      <w:tr w:rsidR="00A34B6A" w:rsidRPr="00A34B6A" w14:paraId="4A3593BB" w14:textId="77777777" w:rsidTr="00A34B6A"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21CE" w14:textId="77777777" w:rsidR="00A34B6A" w:rsidRPr="00A34B6A" w:rsidRDefault="00A34B6A" w:rsidP="005E1E7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4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242.514,12</w:t>
            </w:r>
          </w:p>
        </w:tc>
      </w:tr>
    </w:tbl>
    <w:p w14:paraId="3B3CFF95" w14:textId="77777777" w:rsidR="00A34B6A" w:rsidRPr="004A04E7" w:rsidRDefault="00A34B6A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5E1E7C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5E1E7C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obrigação financeira que lhe for imposta, em virtude de penalidade.</w:t>
      </w:r>
    </w:p>
    <w:p w14:paraId="1B176855" w14:textId="671FF757" w:rsidR="004A04E7" w:rsidRPr="004A04E7" w:rsidRDefault="00725CC4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5E1E7C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5E1E7C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5E1E7C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5E1E7C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5E1E7C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5E1E7C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5E1E7C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5E1E7C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5E1E7C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5E1E7C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5E1E7C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5E1E7C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5E1E7C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5E1E7C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5E1E7C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5E1E7C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5E1E7C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ANVISA, dessa forma, se houver questionamento no momento do certame a Pregoeira poderá</w:t>
      </w:r>
    </w:p>
    <w:p w14:paraId="7C8D37CA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5E1E7C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5E1E7C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lastRenderedPageBreak/>
        <w:t>b) demonstrarem não possuir idoneidade para contratar com a Administração;</w:t>
      </w:r>
    </w:p>
    <w:p w14:paraId="441A46E1" w14:textId="27E35892" w:rsidR="00D10516" w:rsidRPr="00AA7D4E" w:rsidRDefault="00D10516" w:rsidP="005E1E7C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5E1E7C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5E1E7C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5E1E7C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65E09BDA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4C7E3FE" w14:textId="77777777" w:rsidR="005E1E7C" w:rsidRDefault="005E1E7C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3827365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E91C7BA" w14:textId="77777777" w:rsidR="005E1E7C" w:rsidRDefault="005E1E7C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4A9AFEBA" w:rsidR="00496902" w:rsidRDefault="00D121E9" w:rsidP="00D121E9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21E9">
        <w:rPr>
          <w:rFonts w:ascii="Times New Roman" w:hAnsi="Times New Roman" w:cs="Times New Roman"/>
          <w:b/>
          <w:bCs/>
          <w:sz w:val="24"/>
          <w:szCs w:val="24"/>
        </w:rPr>
        <w:t>LIGIA MARIA CARNEIRO</w:t>
      </w:r>
    </w:p>
    <w:p w14:paraId="372B0EEC" w14:textId="1BCE1AA0" w:rsidR="00D121E9" w:rsidRPr="00D121E9" w:rsidRDefault="00D121E9" w:rsidP="00D121E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D121E9">
        <w:rPr>
          <w:rFonts w:ascii="Times New Roman" w:hAnsi="Times New Roman" w:cs="Times New Roman"/>
          <w:sz w:val="24"/>
          <w:szCs w:val="24"/>
        </w:rPr>
        <w:t>Ligia Maria Carneiro</w:t>
      </w:r>
    </w:p>
    <w:p w14:paraId="3770A072" w14:textId="332FC565" w:rsidR="00496902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4AB47CAC" w14:textId="77777777" w:rsidR="005E1E7C" w:rsidRPr="00662A33" w:rsidRDefault="005E1E7C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6191D89C" w:rsidR="0063249D" w:rsidRPr="00662A33" w:rsidRDefault="00931612" w:rsidP="005E1E7C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64E43783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223299A6" w14:textId="77777777" w:rsidR="005E1E7C" w:rsidRPr="00662A33" w:rsidRDefault="005E1E7C">
      <w:pPr>
        <w:pStyle w:val="Corpodetex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5E1E7C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03ACC" w14:textId="1FD8EF37" w:rsidR="005E1E7C" w:rsidRDefault="005E1E7C" w:rsidP="005E1E7C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F442D6" wp14:editId="02443C98">
          <wp:simplePos x="0" y="0"/>
          <wp:positionH relativeFrom="column">
            <wp:posOffset>638175</wp:posOffset>
          </wp:positionH>
          <wp:positionV relativeFrom="paragraph">
            <wp:posOffset>-33020</wp:posOffset>
          </wp:positionV>
          <wp:extent cx="540385" cy="42291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190C59C3" w14:textId="11DB29A2" w:rsidR="005E1E7C" w:rsidRDefault="005E1E7C" w:rsidP="005E1E7C">
    <w:pPr>
      <w:tabs>
        <w:tab w:val="left" w:pos="1275"/>
        <w:tab w:val="center" w:pos="5055"/>
      </w:tabs>
      <w:ind w:left="3"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>Praça Dr. Castilho, 10 – Centro – CEP 38750-000 – CNPJ 18.602.060/0001-40</w:t>
    </w:r>
  </w:p>
  <w:p w14:paraId="09DC436B" w14:textId="77777777" w:rsidR="005E1E7C" w:rsidRDefault="005E1E7C" w:rsidP="005E1E7C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5E1E7C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4B6A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121E9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A34B6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77EEB-AA7F-4C5E-A524-A8FC6A7F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2292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